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Default="00BA2F03">
      <w:r>
        <w:t xml:space="preserve">Zadanie </w:t>
      </w:r>
    </w:p>
    <w:p w:rsidR="00BA2F03" w:rsidRDefault="00B63C85">
      <w:r>
        <w:t>Korzystając z karty katalogowej automatu zmierzchowego uzupełnij rysunek połączeń fragmentu instalacji</w:t>
      </w:r>
      <w:r w:rsidR="004134FB">
        <w:t xml:space="preserve">. Rozwiązanie prześlij do </w:t>
      </w:r>
      <w:r w:rsidR="00882CD0">
        <w:t>13 maja</w:t>
      </w:r>
      <w:r w:rsidR="004134FB">
        <w:t xml:space="preserve"> </w:t>
      </w:r>
      <w:r w:rsidR="005A3F6A">
        <w:t>2020</w:t>
      </w:r>
      <w:r w:rsidR="001A4110">
        <w:t xml:space="preserve"> </w:t>
      </w:r>
      <w:r w:rsidR="004134FB">
        <w:t xml:space="preserve">na adres </w:t>
      </w:r>
      <w:r w:rsidR="004134FB">
        <w:rPr>
          <w:rStyle w:val="Teksttreci2"/>
          <w:rFonts w:cstheme="minorHAnsi"/>
        </w:rPr>
        <w:t xml:space="preserve"> </w:t>
      </w:r>
      <w:hyperlink r:id="rId4" w:history="1">
        <w:r w:rsidR="004134FB">
          <w:rPr>
            <w:rStyle w:val="Hipercze"/>
            <w:rFonts w:cstheme="minorHAnsi"/>
            <w:color w:val="800080"/>
            <w:shd w:val="clear" w:color="auto" w:fill="EAF1DD"/>
          </w:rPr>
          <w:t>pracujemyzsz3@wp.pl</w:t>
        </w:r>
      </w:hyperlink>
    </w:p>
    <w:p w:rsidR="00B63C85" w:rsidRDefault="00B63C85"/>
    <w:p w:rsidR="00B63C85" w:rsidRDefault="00B63C85">
      <w:r w:rsidRPr="00B63C85">
        <w:rPr>
          <w:noProof/>
          <w:lang w:eastAsia="pl-PL"/>
        </w:rPr>
        <w:drawing>
          <wp:inline distT="0" distB="0" distL="0" distR="0">
            <wp:extent cx="5389321" cy="7829550"/>
            <wp:effectExtent l="19050" t="0" r="1829" b="0"/>
            <wp:docPr id="2" name="Obraz 19" descr="C:\Users\mskub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kub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321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037" w:rsidRDefault="00A50037"/>
    <w:p w:rsidR="00A50037" w:rsidRDefault="00A50037"/>
    <w:p w:rsidR="00A50037" w:rsidRDefault="00A50037"/>
    <w:p w:rsidR="00A50037" w:rsidRDefault="00A50037"/>
    <w:p w:rsidR="00B63C85" w:rsidRDefault="00B63C85"/>
    <w:p w:rsidR="00B63C85" w:rsidRDefault="00A50037" w:rsidP="00A50037">
      <w:pPr>
        <w:ind w:left="-567"/>
      </w:pPr>
      <w:r>
        <w:rPr>
          <w:noProof/>
          <w:lang w:eastAsia="pl-PL"/>
        </w:rPr>
        <w:drawing>
          <wp:inline distT="0" distB="0" distL="0" distR="0">
            <wp:extent cx="7119662" cy="5568923"/>
            <wp:effectExtent l="0" t="781050" r="0" b="755677"/>
            <wp:docPr id="4" name="Obraz 0" descr="Automat zmierzchowy poprawi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at zmierzchowy poprawiony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33608" cy="55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C85" w:rsidRDefault="00B63C85"/>
    <w:p w:rsidR="00B63C85" w:rsidRPr="00B63C85" w:rsidRDefault="00B63C85">
      <w:pPr>
        <w:rPr>
          <w:i/>
        </w:rPr>
      </w:pPr>
    </w:p>
    <w:sectPr w:rsidR="00B63C85" w:rsidRPr="00B63C85" w:rsidSect="00B63C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2F03"/>
    <w:rsid w:val="001A4110"/>
    <w:rsid w:val="002574A6"/>
    <w:rsid w:val="002666F0"/>
    <w:rsid w:val="00293395"/>
    <w:rsid w:val="004134FB"/>
    <w:rsid w:val="005A3F6A"/>
    <w:rsid w:val="00882CD0"/>
    <w:rsid w:val="00A201BA"/>
    <w:rsid w:val="00A50037"/>
    <w:rsid w:val="00AC70E9"/>
    <w:rsid w:val="00B63C85"/>
    <w:rsid w:val="00BA2F03"/>
    <w:rsid w:val="00BA41CC"/>
    <w:rsid w:val="00C6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4FB"/>
    <w:rPr>
      <w:color w:val="0000FF" w:themeColor="hyperlink"/>
      <w:u w:val="single"/>
    </w:rPr>
  </w:style>
  <w:style w:type="character" w:customStyle="1" w:styleId="Teksttreci2">
    <w:name w:val="Tekst treści (2)"/>
    <w:basedOn w:val="Domylnaczcionkaakapitu"/>
    <w:rsid w:val="004134FB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pracujemyzsz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2020-05-05T20:29:00Z</dcterms:created>
  <dcterms:modified xsi:type="dcterms:W3CDTF">2020-05-05T20:30:00Z</dcterms:modified>
</cp:coreProperties>
</file>